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F57" w:rsidRDefault="00A46F57" w:rsidP="00A353D9">
      <w:pPr>
        <w:spacing w:line="360" w:lineRule="auto"/>
        <w:jc w:val="center"/>
        <w:rPr>
          <w:rFonts w:ascii="Arial" w:hAnsi="Arial" w:cs="Arial"/>
          <w:b/>
          <w:sz w:val="24"/>
          <w:szCs w:val="24"/>
        </w:rPr>
      </w:pPr>
      <w:r>
        <w:rPr>
          <w:rFonts w:ascii="Arial" w:hAnsi="Arial" w:cs="Arial"/>
          <w:b/>
          <w:noProof/>
          <w:sz w:val="24"/>
          <w:szCs w:val="24"/>
          <w:lang w:val="es-MX" w:eastAsia="es-MX"/>
        </w:rPr>
        <w:drawing>
          <wp:anchor distT="0" distB="0" distL="114300" distR="114300" simplePos="0" relativeHeight="251659264" behindDoc="0" locked="0" layoutInCell="1" allowOverlap="1">
            <wp:simplePos x="0" y="0"/>
            <wp:positionH relativeFrom="column">
              <wp:posOffset>4414520</wp:posOffset>
            </wp:positionH>
            <wp:positionV relativeFrom="paragraph">
              <wp:posOffset>-452755</wp:posOffset>
            </wp:positionV>
            <wp:extent cx="458470" cy="681990"/>
            <wp:effectExtent l="19050" t="0" r="0" b="0"/>
            <wp:wrapSquare wrapText="bothSides"/>
            <wp:docPr id="1" name="Imagen 1" descr="http://www.normalecatepec.edu.mx/menusuperior/Logo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ormalecatepec.edu.mx/menusuperior/LogoENE.jpg"/>
                    <pic:cNvPicPr>
                      <a:picLocks noChangeAspect="1" noChangeArrowheads="1"/>
                    </pic:cNvPicPr>
                  </pic:nvPicPr>
                  <pic:blipFill>
                    <a:blip r:embed="rId5" cstate="print"/>
                    <a:srcRect/>
                    <a:stretch>
                      <a:fillRect/>
                    </a:stretch>
                  </pic:blipFill>
                  <pic:spPr bwMode="auto">
                    <a:xfrm>
                      <a:off x="0" y="0"/>
                      <a:ext cx="458470" cy="681990"/>
                    </a:xfrm>
                    <a:prstGeom prst="rect">
                      <a:avLst/>
                    </a:prstGeom>
                    <a:noFill/>
                    <a:ln w="9525">
                      <a:noFill/>
                      <a:miter lim="800000"/>
                      <a:headEnd/>
                      <a:tailEnd/>
                    </a:ln>
                  </pic:spPr>
                </pic:pic>
              </a:graphicData>
            </a:graphic>
          </wp:anchor>
        </w:drawing>
      </w:r>
    </w:p>
    <w:p w:rsidR="005232CB" w:rsidRPr="00E10B89" w:rsidRDefault="005232CB" w:rsidP="00A353D9">
      <w:pPr>
        <w:spacing w:line="360" w:lineRule="auto"/>
        <w:jc w:val="center"/>
        <w:rPr>
          <w:rFonts w:ascii="Arial" w:hAnsi="Arial" w:cs="Arial"/>
          <w:b/>
          <w:sz w:val="24"/>
          <w:szCs w:val="24"/>
        </w:rPr>
      </w:pPr>
      <w:r w:rsidRPr="00E10B89">
        <w:rPr>
          <w:rFonts w:ascii="Arial" w:hAnsi="Arial" w:cs="Arial"/>
          <w:b/>
          <w:sz w:val="24"/>
          <w:szCs w:val="24"/>
        </w:rPr>
        <w:t>ESCUELA NORMAL DE ECATEPEC</w:t>
      </w:r>
    </w:p>
    <w:p w:rsidR="005232CB" w:rsidRPr="00E10B89" w:rsidRDefault="005232CB" w:rsidP="00E10B89">
      <w:pPr>
        <w:spacing w:after="0" w:line="360" w:lineRule="auto"/>
        <w:jc w:val="center"/>
        <w:rPr>
          <w:rFonts w:ascii="Arial" w:hAnsi="Arial" w:cs="Arial"/>
          <w:b/>
          <w:sz w:val="24"/>
          <w:szCs w:val="24"/>
        </w:rPr>
      </w:pPr>
      <w:r w:rsidRPr="00E10B89">
        <w:rPr>
          <w:rFonts w:ascii="Arial" w:hAnsi="Arial" w:cs="Arial"/>
          <w:b/>
          <w:sz w:val="24"/>
          <w:szCs w:val="24"/>
        </w:rPr>
        <w:t>CICLO ESCOLAR 2010-2011</w:t>
      </w:r>
    </w:p>
    <w:p w:rsidR="005232CB" w:rsidRPr="00E10B89" w:rsidRDefault="005232CB" w:rsidP="00E10B89">
      <w:pPr>
        <w:spacing w:line="360" w:lineRule="auto"/>
        <w:jc w:val="center"/>
        <w:rPr>
          <w:rFonts w:ascii="Arial" w:hAnsi="Arial" w:cs="Arial"/>
          <w:b/>
          <w:sz w:val="24"/>
          <w:szCs w:val="24"/>
          <w:u w:val="single"/>
        </w:rPr>
      </w:pPr>
      <w:r w:rsidRPr="00E10B89">
        <w:rPr>
          <w:rFonts w:ascii="Arial" w:hAnsi="Arial" w:cs="Arial"/>
          <w:b/>
          <w:sz w:val="24"/>
          <w:szCs w:val="24"/>
          <w:u w:val="single"/>
        </w:rPr>
        <w:t>PLANEACIÓN</w:t>
      </w:r>
    </w:p>
    <w:p w:rsidR="005232CB" w:rsidRPr="00E10B89" w:rsidRDefault="005232CB" w:rsidP="00E10B89">
      <w:pPr>
        <w:spacing w:line="240" w:lineRule="auto"/>
        <w:jc w:val="both"/>
        <w:rPr>
          <w:rFonts w:ascii="Arial" w:hAnsi="Arial" w:cs="Arial"/>
          <w:sz w:val="24"/>
          <w:szCs w:val="24"/>
        </w:rPr>
      </w:pPr>
      <w:r w:rsidRPr="00E10B89">
        <w:rPr>
          <w:rFonts w:ascii="Arial" w:hAnsi="Arial" w:cs="Arial"/>
          <w:b/>
          <w:sz w:val="24"/>
          <w:szCs w:val="24"/>
        </w:rPr>
        <w:t>PROFESOR A CARGO</w:t>
      </w:r>
      <w:r w:rsidRPr="00E10B89">
        <w:rPr>
          <w:rFonts w:ascii="Arial" w:hAnsi="Arial" w:cs="Arial"/>
          <w:sz w:val="24"/>
          <w:szCs w:val="24"/>
        </w:rPr>
        <w:t xml:space="preserve">: Gabriel Hernández Guzmán. </w:t>
      </w:r>
      <w:r w:rsidRPr="00E10B89">
        <w:rPr>
          <w:rFonts w:ascii="Arial" w:hAnsi="Arial" w:cs="Arial"/>
          <w:sz w:val="24"/>
          <w:szCs w:val="24"/>
        </w:rPr>
        <w:tab/>
      </w:r>
      <w:r w:rsidRPr="00E10B89">
        <w:rPr>
          <w:rFonts w:ascii="Arial" w:hAnsi="Arial" w:cs="Arial"/>
          <w:sz w:val="24"/>
          <w:szCs w:val="24"/>
        </w:rPr>
        <w:tab/>
      </w:r>
      <w:r w:rsidRPr="00E10B89">
        <w:rPr>
          <w:rFonts w:ascii="Arial" w:hAnsi="Arial" w:cs="Arial"/>
          <w:sz w:val="24"/>
          <w:szCs w:val="24"/>
        </w:rPr>
        <w:tab/>
      </w:r>
      <w:r w:rsidRPr="00E10B89">
        <w:rPr>
          <w:rFonts w:ascii="Arial" w:hAnsi="Arial" w:cs="Arial"/>
          <w:sz w:val="24"/>
          <w:szCs w:val="24"/>
        </w:rPr>
        <w:tab/>
      </w:r>
      <w:r w:rsidRPr="00E10B89">
        <w:rPr>
          <w:rFonts w:ascii="Arial" w:hAnsi="Arial" w:cs="Arial"/>
          <w:sz w:val="24"/>
          <w:szCs w:val="24"/>
        </w:rPr>
        <w:tab/>
      </w:r>
      <w:r w:rsidRPr="00E10B89">
        <w:rPr>
          <w:rFonts w:ascii="Arial" w:hAnsi="Arial" w:cs="Arial"/>
          <w:b/>
          <w:sz w:val="24"/>
          <w:szCs w:val="24"/>
        </w:rPr>
        <w:t>ASIGNATURA:</w:t>
      </w:r>
      <w:r w:rsidR="004F13F8">
        <w:rPr>
          <w:rFonts w:ascii="Arial" w:hAnsi="Arial" w:cs="Arial"/>
          <w:sz w:val="24"/>
          <w:szCs w:val="24"/>
        </w:rPr>
        <w:t xml:space="preserve"> Escuela y Contex</w:t>
      </w:r>
      <w:r w:rsidRPr="00E10B89">
        <w:rPr>
          <w:rFonts w:ascii="Arial" w:hAnsi="Arial" w:cs="Arial"/>
          <w:sz w:val="24"/>
          <w:szCs w:val="24"/>
        </w:rPr>
        <w:t>to Social.</w:t>
      </w:r>
    </w:p>
    <w:p w:rsidR="005232CB" w:rsidRDefault="005232CB" w:rsidP="00E10B89">
      <w:pPr>
        <w:spacing w:line="240" w:lineRule="auto"/>
        <w:ind w:firstLine="708"/>
        <w:jc w:val="both"/>
        <w:rPr>
          <w:rFonts w:ascii="Arial" w:hAnsi="Arial" w:cs="Arial"/>
          <w:sz w:val="24"/>
          <w:szCs w:val="24"/>
        </w:rPr>
      </w:pPr>
      <w:r w:rsidRPr="00E10B89">
        <w:rPr>
          <w:rFonts w:ascii="Arial" w:hAnsi="Arial" w:cs="Arial"/>
          <w:b/>
          <w:sz w:val="24"/>
          <w:szCs w:val="24"/>
        </w:rPr>
        <w:t>GRADO:</w:t>
      </w:r>
      <w:r w:rsidRPr="00E10B89">
        <w:rPr>
          <w:rFonts w:ascii="Arial" w:hAnsi="Arial" w:cs="Arial"/>
          <w:sz w:val="24"/>
          <w:szCs w:val="24"/>
        </w:rPr>
        <w:t xml:space="preserve"> 1º Licenciatura en Educación Preescolar. </w:t>
      </w:r>
      <w:r w:rsidRPr="00E10B89">
        <w:rPr>
          <w:rFonts w:ascii="Arial" w:hAnsi="Arial" w:cs="Arial"/>
          <w:sz w:val="24"/>
          <w:szCs w:val="24"/>
        </w:rPr>
        <w:tab/>
      </w:r>
      <w:r w:rsidRPr="00E10B89">
        <w:rPr>
          <w:rFonts w:ascii="Arial" w:hAnsi="Arial" w:cs="Arial"/>
          <w:sz w:val="24"/>
          <w:szCs w:val="24"/>
        </w:rPr>
        <w:tab/>
      </w:r>
      <w:r w:rsidRPr="00E10B89">
        <w:rPr>
          <w:rFonts w:ascii="Arial" w:hAnsi="Arial" w:cs="Arial"/>
          <w:sz w:val="24"/>
          <w:szCs w:val="24"/>
        </w:rPr>
        <w:tab/>
      </w:r>
      <w:r w:rsidRPr="00E10B89">
        <w:rPr>
          <w:rFonts w:ascii="Arial" w:hAnsi="Arial" w:cs="Arial"/>
          <w:b/>
          <w:sz w:val="24"/>
          <w:szCs w:val="24"/>
        </w:rPr>
        <w:t>FECHA</w:t>
      </w:r>
      <w:r w:rsidRPr="00E10B89">
        <w:rPr>
          <w:rFonts w:ascii="Arial" w:hAnsi="Arial" w:cs="Arial"/>
          <w:sz w:val="24"/>
          <w:szCs w:val="24"/>
        </w:rPr>
        <w:t xml:space="preserve">: </w:t>
      </w:r>
      <w:r w:rsidR="007E027F">
        <w:rPr>
          <w:rFonts w:ascii="Arial" w:hAnsi="Arial" w:cs="Arial"/>
          <w:sz w:val="24"/>
          <w:szCs w:val="24"/>
        </w:rPr>
        <w:t>19 de Noviembre de 2010</w:t>
      </w:r>
    </w:p>
    <w:p w:rsidR="00A46F57" w:rsidRPr="00E10B89" w:rsidRDefault="00A46F57" w:rsidP="00E10B89">
      <w:pPr>
        <w:spacing w:line="240" w:lineRule="auto"/>
        <w:ind w:firstLine="708"/>
        <w:jc w:val="both"/>
        <w:rPr>
          <w:rFonts w:ascii="Arial" w:hAnsi="Arial" w:cs="Arial"/>
          <w:sz w:val="24"/>
          <w:szCs w:val="24"/>
        </w:rPr>
      </w:pPr>
    </w:p>
    <w:tbl>
      <w:tblPr>
        <w:tblW w:w="15310" w:type="dxa"/>
        <w:tblInd w:w="-78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tblPr>
      <w:tblGrid>
        <w:gridCol w:w="1268"/>
        <w:gridCol w:w="4828"/>
        <w:gridCol w:w="3402"/>
        <w:gridCol w:w="5812"/>
      </w:tblGrid>
      <w:tr w:rsidR="00A353D9" w:rsidRPr="0067620D" w:rsidTr="00A353D9">
        <w:trPr>
          <w:trHeight w:val="682"/>
        </w:trPr>
        <w:tc>
          <w:tcPr>
            <w:tcW w:w="1268" w:type="dxa"/>
          </w:tcPr>
          <w:p w:rsidR="00A353D9" w:rsidRPr="0067620D" w:rsidRDefault="00A353D9" w:rsidP="0067620D">
            <w:pPr>
              <w:spacing w:line="360" w:lineRule="auto"/>
              <w:jc w:val="center"/>
              <w:rPr>
                <w:rFonts w:ascii="Arial" w:hAnsi="Arial" w:cs="Arial"/>
                <w:bCs/>
                <w:color w:val="000000"/>
                <w:sz w:val="24"/>
                <w:szCs w:val="24"/>
              </w:rPr>
            </w:pPr>
            <w:r w:rsidRPr="0067620D">
              <w:rPr>
                <w:rFonts w:ascii="Arial" w:hAnsi="Arial" w:cs="Arial"/>
                <w:bCs/>
                <w:color w:val="000000"/>
                <w:sz w:val="24"/>
                <w:szCs w:val="24"/>
              </w:rPr>
              <w:t>HORA</w:t>
            </w:r>
          </w:p>
        </w:tc>
        <w:tc>
          <w:tcPr>
            <w:tcW w:w="4828" w:type="dxa"/>
          </w:tcPr>
          <w:p w:rsidR="00A353D9" w:rsidRPr="00A3793A" w:rsidRDefault="00A353D9" w:rsidP="00A3793A">
            <w:pPr>
              <w:spacing w:line="360" w:lineRule="auto"/>
              <w:jc w:val="center"/>
              <w:rPr>
                <w:rFonts w:ascii="Arial" w:hAnsi="Arial" w:cs="Arial"/>
                <w:bCs/>
                <w:color w:val="000000"/>
                <w:sz w:val="24"/>
                <w:szCs w:val="24"/>
              </w:rPr>
            </w:pPr>
            <w:r w:rsidRPr="0067620D">
              <w:rPr>
                <w:rFonts w:ascii="Arial" w:hAnsi="Arial" w:cs="Arial"/>
                <w:bCs/>
                <w:color w:val="000000"/>
                <w:sz w:val="24"/>
                <w:szCs w:val="24"/>
              </w:rPr>
              <w:t>ACTIVIDA</w:t>
            </w:r>
            <w:r w:rsidR="00A3793A">
              <w:rPr>
                <w:rFonts w:ascii="Arial" w:hAnsi="Arial" w:cs="Arial"/>
                <w:bCs/>
                <w:color w:val="000000"/>
                <w:sz w:val="24"/>
                <w:szCs w:val="24"/>
              </w:rPr>
              <w:t>D</w:t>
            </w:r>
          </w:p>
        </w:tc>
        <w:tc>
          <w:tcPr>
            <w:tcW w:w="3402" w:type="dxa"/>
          </w:tcPr>
          <w:p w:rsidR="00A353D9" w:rsidRPr="0067620D" w:rsidRDefault="00A353D9" w:rsidP="0067620D">
            <w:pPr>
              <w:spacing w:line="360" w:lineRule="auto"/>
              <w:jc w:val="center"/>
              <w:rPr>
                <w:rFonts w:ascii="Arial" w:hAnsi="Arial" w:cs="Arial"/>
                <w:bCs/>
                <w:color w:val="000000"/>
                <w:sz w:val="24"/>
                <w:szCs w:val="24"/>
              </w:rPr>
            </w:pPr>
            <w:r w:rsidRPr="0067620D">
              <w:rPr>
                <w:rFonts w:ascii="Arial" w:hAnsi="Arial" w:cs="Arial"/>
                <w:bCs/>
                <w:color w:val="000000"/>
                <w:sz w:val="24"/>
                <w:szCs w:val="24"/>
              </w:rPr>
              <w:t>RECURSOS</w:t>
            </w:r>
          </w:p>
        </w:tc>
        <w:tc>
          <w:tcPr>
            <w:tcW w:w="5812" w:type="dxa"/>
          </w:tcPr>
          <w:p w:rsidR="00A353D9" w:rsidRPr="00A3793A" w:rsidRDefault="00A353D9" w:rsidP="00A3793A">
            <w:pPr>
              <w:spacing w:line="360" w:lineRule="auto"/>
              <w:jc w:val="center"/>
              <w:rPr>
                <w:rFonts w:ascii="Arial" w:hAnsi="Arial" w:cs="Arial"/>
                <w:bCs/>
                <w:color w:val="000000"/>
                <w:sz w:val="24"/>
                <w:szCs w:val="24"/>
              </w:rPr>
            </w:pPr>
            <w:r w:rsidRPr="0067620D">
              <w:rPr>
                <w:rFonts w:ascii="Arial" w:hAnsi="Arial" w:cs="Arial"/>
                <w:bCs/>
                <w:color w:val="000000"/>
                <w:sz w:val="24"/>
                <w:szCs w:val="24"/>
              </w:rPr>
              <w:t>ASPECTOS A ANALIZARA</w:t>
            </w:r>
          </w:p>
        </w:tc>
      </w:tr>
      <w:tr w:rsidR="00A353D9" w:rsidRPr="0067620D" w:rsidTr="00A353D9">
        <w:trPr>
          <w:trHeight w:val="308"/>
        </w:trPr>
        <w:tc>
          <w:tcPr>
            <w:tcW w:w="1268"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8:30 A  9:00</w:t>
            </w:r>
          </w:p>
        </w:tc>
        <w:tc>
          <w:tcPr>
            <w:tcW w:w="4828" w:type="dxa"/>
          </w:tcPr>
          <w:p w:rsidR="00A353D9" w:rsidRPr="0067620D" w:rsidRDefault="00A353D9" w:rsidP="00E10B89">
            <w:pPr>
              <w:numPr>
                <w:ilvl w:val="0"/>
                <w:numId w:val="1"/>
              </w:numPr>
              <w:spacing w:after="0" w:line="360" w:lineRule="auto"/>
              <w:jc w:val="both"/>
              <w:rPr>
                <w:rFonts w:ascii="Arial" w:hAnsi="Arial" w:cs="Arial"/>
                <w:bCs/>
                <w:color w:val="000000"/>
                <w:sz w:val="24"/>
                <w:szCs w:val="24"/>
              </w:rPr>
            </w:pPr>
            <w:r w:rsidRPr="0067620D">
              <w:rPr>
                <w:rFonts w:ascii="Arial" w:hAnsi="Arial" w:cs="Arial"/>
                <w:bCs/>
                <w:color w:val="000000"/>
                <w:sz w:val="24"/>
                <w:szCs w:val="24"/>
              </w:rPr>
              <w:t>Reconocer el contexto en el cual se encuentra la escuela</w:t>
            </w:r>
          </w:p>
          <w:p w:rsidR="00A353D9" w:rsidRPr="0067620D" w:rsidRDefault="00A353D9" w:rsidP="00E10B89">
            <w:pPr>
              <w:numPr>
                <w:ilvl w:val="0"/>
                <w:numId w:val="1"/>
              </w:numPr>
              <w:spacing w:after="0" w:line="360" w:lineRule="auto"/>
              <w:jc w:val="both"/>
              <w:rPr>
                <w:rFonts w:ascii="Arial" w:hAnsi="Arial" w:cs="Arial"/>
                <w:bCs/>
                <w:color w:val="000000"/>
                <w:sz w:val="24"/>
                <w:szCs w:val="24"/>
              </w:rPr>
            </w:pPr>
            <w:r w:rsidRPr="0067620D">
              <w:rPr>
                <w:rFonts w:ascii="Arial" w:hAnsi="Arial" w:cs="Arial"/>
                <w:bCs/>
                <w:color w:val="000000"/>
                <w:sz w:val="24"/>
                <w:szCs w:val="24"/>
              </w:rPr>
              <w:t xml:space="preserve">Observar </w:t>
            </w:r>
            <w:r>
              <w:rPr>
                <w:rFonts w:ascii="Arial" w:hAnsi="Arial" w:cs="Arial"/>
                <w:bCs/>
                <w:color w:val="000000"/>
                <w:sz w:val="24"/>
                <w:szCs w:val="24"/>
              </w:rPr>
              <w:t>el</w:t>
            </w:r>
            <w:r w:rsidRPr="0067620D">
              <w:rPr>
                <w:rFonts w:ascii="Arial" w:hAnsi="Arial" w:cs="Arial"/>
                <w:bCs/>
                <w:color w:val="000000"/>
                <w:sz w:val="24"/>
                <w:szCs w:val="24"/>
              </w:rPr>
              <w:t xml:space="preserve"> momento de entrada </w:t>
            </w:r>
            <w:r>
              <w:rPr>
                <w:rFonts w:ascii="Arial" w:hAnsi="Arial" w:cs="Arial"/>
                <w:bCs/>
                <w:color w:val="000000"/>
                <w:sz w:val="24"/>
                <w:szCs w:val="24"/>
              </w:rPr>
              <w:t>de los niños, como se lleva a cabo y quienes participan.</w:t>
            </w:r>
          </w:p>
          <w:p w:rsidR="00A353D9" w:rsidRPr="0067620D" w:rsidRDefault="00A353D9" w:rsidP="00E10B89">
            <w:pPr>
              <w:numPr>
                <w:ilvl w:val="0"/>
                <w:numId w:val="1"/>
              </w:numPr>
              <w:spacing w:after="0" w:line="360" w:lineRule="auto"/>
              <w:jc w:val="both"/>
              <w:rPr>
                <w:rFonts w:ascii="Arial" w:hAnsi="Arial" w:cs="Arial"/>
                <w:bCs/>
                <w:color w:val="000000"/>
                <w:sz w:val="24"/>
                <w:szCs w:val="24"/>
              </w:rPr>
            </w:pPr>
            <w:r w:rsidRPr="0067620D">
              <w:rPr>
                <w:rFonts w:ascii="Arial" w:hAnsi="Arial" w:cs="Arial"/>
                <w:bCs/>
                <w:color w:val="000000"/>
                <w:sz w:val="24"/>
                <w:szCs w:val="24"/>
              </w:rPr>
              <w:t>Realizar recorrido en la colonia.</w:t>
            </w:r>
          </w:p>
          <w:p w:rsidR="00A353D9" w:rsidRPr="0067620D" w:rsidRDefault="00A353D9" w:rsidP="00E10B89">
            <w:pPr>
              <w:numPr>
                <w:ilvl w:val="0"/>
                <w:numId w:val="1"/>
              </w:numPr>
              <w:spacing w:after="0" w:line="360" w:lineRule="auto"/>
              <w:jc w:val="both"/>
              <w:rPr>
                <w:rFonts w:ascii="Arial" w:hAnsi="Arial" w:cs="Arial"/>
                <w:bCs/>
                <w:color w:val="000000"/>
                <w:sz w:val="24"/>
                <w:szCs w:val="24"/>
              </w:rPr>
            </w:pPr>
            <w:r w:rsidRPr="0067620D">
              <w:rPr>
                <w:rFonts w:ascii="Arial" w:hAnsi="Arial" w:cs="Arial"/>
                <w:bCs/>
                <w:color w:val="000000"/>
                <w:sz w:val="24"/>
                <w:szCs w:val="24"/>
              </w:rPr>
              <w:t xml:space="preserve">Entrega de </w:t>
            </w:r>
            <w:proofErr w:type="spellStart"/>
            <w:r>
              <w:rPr>
                <w:rFonts w:ascii="Arial" w:hAnsi="Arial" w:cs="Arial"/>
                <w:bCs/>
                <w:color w:val="000000"/>
                <w:sz w:val="24"/>
                <w:szCs w:val="24"/>
              </w:rPr>
              <w:t>dipticos</w:t>
            </w:r>
            <w:proofErr w:type="spellEnd"/>
            <w:r w:rsidRPr="0067620D">
              <w:rPr>
                <w:rFonts w:ascii="Arial" w:hAnsi="Arial" w:cs="Arial"/>
                <w:bCs/>
                <w:color w:val="000000"/>
                <w:sz w:val="24"/>
                <w:szCs w:val="24"/>
              </w:rPr>
              <w:t xml:space="preserve"> a padres de familia y dar explicación acerca de los propósitos de la práctica y algunos </w:t>
            </w:r>
            <w:r w:rsidRPr="0067620D">
              <w:rPr>
                <w:rFonts w:ascii="Arial" w:hAnsi="Arial" w:cs="Arial"/>
                <w:bCs/>
                <w:color w:val="000000"/>
                <w:sz w:val="24"/>
                <w:szCs w:val="24"/>
              </w:rPr>
              <w:lastRenderedPageBreak/>
              <w:t>aspectos del desarrollo infantil.</w:t>
            </w:r>
          </w:p>
          <w:p w:rsidR="00A353D9" w:rsidRPr="0067620D" w:rsidRDefault="00A353D9" w:rsidP="00E10B89">
            <w:pPr>
              <w:numPr>
                <w:ilvl w:val="0"/>
                <w:numId w:val="1"/>
              </w:numPr>
              <w:spacing w:after="0" w:line="360" w:lineRule="auto"/>
              <w:jc w:val="both"/>
              <w:rPr>
                <w:rFonts w:ascii="Arial" w:hAnsi="Arial" w:cs="Arial"/>
                <w:bCs/>
                <w:color w:val="000000"/>
                <w:sz w:val="24"/>
                <w:szCs w:val="24"/>
              </w:rPr>
            </w:pPr>
            <w:r w:rsidRPr="0067620D">
              <w:rPr>
                <w:rFonts w:ascii="Arial" w:hAnsi="Arial" w:cs="Arial"/>
                <w:bCs/>
                <w:color w:val="000000"/>
                <w:sz w:val="24"/>
                <w:szCs w:val="24"/>
              </w:rPr>
              <w:t xml:space="preserve">Aplicación </w:t>
            </w:r>
            <w:r>
              <w:rPr>
                <w:rFonts w:ascii="Arial" w:hAnsi="Arial" w:cs="Arial"/>
                <w:bCs/>
                <w:color w:val="000000"/>
                <w:sz w:val="24"/>
                <w:szCs w:val="24"/>
              </w:rPr>
              <w:t>d</w:t>
            </w:r>
            <w:r w:rsidRPr="0067620D">
              <w:rPr>
                <w:rFonts w:ascii="Arial" w:hAnsi="Arial" w:cs="Arial"/>
                <w:bCs/>
                <w:color w:val="000000"/>
                <w:sz w:val="24"/>
                <w:szCs w:val="24"/>
              </w:rPr>
              <w:t>e cuestionarios a algunos padres de familia.</w:t>
            </w:r>
          </w:p>
        </w:tc>
        <w:tc>
          <w:tcPr>
            <w:tcW w:w="3402" w:type="dxa"/>
            <w:vMerge w:val="restart"/>
          </w:tcPr>
          <w:p w:rsidR="00A353D9" w:rsidRPr="0067620D" w:rsidRDefault="00A353D9" w:rsidP="00E10B89">
            <w:pPr>
              <w:spacing w:line="360" w:lineRule="auto"/>
              <w:jc w:val="both"/>
              <w:rPr>
                <w:rFonts w:ascii="Arial" w:hAnsi="Arial" w:cs="Arial"/>
                <w:sz w:val="24"/>
                <w:szCs w:val="24"/>
              </w:rPr>
            </w:pPr>
            <w:r w:rsidRPr="0067620D">
              <w:rPr>
                <w:rFonts w:ascii="Arial" w:hAnsi="Arial" w:cs="Arial"/>
                <w:sz w:val="24"/>
                <w:szCs w:val="24"/>
              </w:rPr>
              <w:lastRenderedPageBreak/>
              <w:t>Cámara fotográfica</w:t>
            </w:r>
          </w:p>
          <w:p w:rsidR="00A353D9" w:rsidRPr="0067620D" w:rsidRDefault="00A353D9" w:rsidP="00E10B89">
            <w:pPr>
              <w:spacing w:line="360" w:lineRule="auto"/>
              <w:jc w:val="both"/>
              <w:rPr>
                <w:rFonts w:ascii="Arial" w:hAnsi="Arial" w:cs="Arial"/>
                <w:sz w:val="24"/>
                <w:szCs w:val="24"/>
              </w:rPr>
            </w:pPr>
          </w:p>
          <w:p w:rsidR="00A353D9" w:rsidRPr="0067620D" w:rsidRDefault="00A353D9" w:rsidP="00E10B89">
            <w:pPr>
              <w:spacing w:line="360" w:lineRule="auto"/>
              <w:jc w:val="both"/>
              <w:rPr>
                <w:rFonts w:ascii="Arial" w:hAnsi="Arial" w:cs="Arial"/>
                <w:sz w:val="24"/>
                <w:szCs w:val="24"/>
              </w:rPr>
            </w:pPr>
            <w:r w:rsidRPr="0067620D">
              <w:rPr>
                <w:rFonts w:ascii="Arial" w:hAnsi="Arial" w:cs="Arial"/>
                <w:sz w:val="24"/>
                <w:szCs w:val="24"/>
              </w:rPr>
              <w:t>Entrevistas (educadora, director (a), padres de familia y alumnos)</w:t>
            </w:r>
          </w:p>
          <w:p w:rsidR="00A353D9" w:rsidRPr="0067620D" w:rsidRDefault="00A353D9" w:rsidP="00E10B89">
            <w:pPr>
              <w:spacing w:line="360" w:lineRule="auto"/>
              <w:jc w:val="both"/>
              <w:rPr>
                <w:rFonts w:ascii="Arial" w:hAnsi="Arial" w:cs="Arial"/>
                <w:sz w:val="24"/>
                <w:szCs w:val="24"/>
              </w:rPr>
            </w:pPr>
          </w:p>
          <w:p w:rsidR="00A353D9" w:rsidRPr="0067620D" w:rsidRDefault="00A353D9" w:rsidP="00E10B89">
            <w:pPr>
              <w:spacing w:line="360" w:lineRule="auto"/>
              <w:jc w:val="both"/>
              <w:rPr>
                <w:rFonts w:ascii="Arial" w:hAnsi="Arial" w:cs="Arial"/>
                <w:sz w:val="24"/>
                <w:szCs w:val="24"/>
              </w:rPr>
            </w:pPr>
            <w:r w:rsidRPr="0067620D">
              <w:rPr>
                <w:rFonts w:ascii="Arial" w:hAnsi="Arial" w:cs="Arial"/>
                <w:sz w:val="24"/>
                <w:szCs w:val="24"/>
              </w:rPr>
              <w:lastRenderedPageBreak/>
              <w:t xml:space="preserve">Diario de campo </w:t>
            </w:r>
          </w:p>
          <w:p w:rsidR="00A353D9" w:rsidRPr="0067620D" w:rsidRDefault="00A353D9" w:rsidP="00E10B89">
            <w:pPr>
              <w:spacing w:line="360" w:lineRule="auto"/>
              <w:jc w:val="both"/>
              <w:rPr>
                <w:rFonts w:ascii="Arial" w:hAnsi="Arial" w:cs="Arial"/>
                <w:sz w:val="24"/>
                <w:szCs w:val="24"/>
              </w:rPr>
            </w:pPr>
          </w:p>
          <w:p w:rsidR="00A353D9" w:rsidRPr="0067620D" w:rsidRDefault="00A353D9" w:rsidP="00E10B89">
            <w:pPr>
              <w:spacing w:line="360" w:lineRule="auto"/>
              <w:jc w:val="both"/>
              <w:rPr>
                <w:rFonts w:ascii="Arial" w:hAnsi="Arial" w:cs="Arial"/>
                <w:sz w:val="24"/>
                <w:szCs w:val="24"/>
              </w:rPr>
            </w:pPr>
            <w:r w:rsidRPr="0067620D">
              <w:rPr>
                <w:rFonts w:ascii="Arial" w:hAnsi="Arial" w:cs="Arial"/>
                <w:sz w:val="24"/>
                <w:szCs w:val="24"/>
              </w:rPr>
              <w:t>Dípticos</w:t>
            </w:r>
          </w:p>
          <w:p w:rsidR="00A353D9" w:rsidRPr="0067620D" w:rsidRDefault="00A353D9" w:rsidP="00E10B89">
            <w:pPr>
              <w:spacing w:line="360" w:lineRule="auto"/>
              <w:jc w:val="both"/>
              <w:rPr>
                <w:rFonts w:ascii="Arial" w:hAnsi="Arial" w:cs="Arial"/>
                <w:sz w:val="24"/>
                <w:szCs w:val="24"/>
              </w:rPr>
            </w:pPr>
          </w:p>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sz w:val="24"/>
                <w:szCs w:val="24"/>
              </w:rPr>
              <w:t>Presentes</w:t>
            </w:r>
          </w:p>
        </w:tc>
        <w:tc>
          <w:tcPr>
            <w:tcW w:w="5812"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lastRenderedPageBreak/>
              <w:t>Establecer contacto con contexto social y cultural de la escuela y el ambiente de interacción de los niños.</w:t>
            </w:r>
          </w:p>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Ver y oír todo aquello que ocurre a lo largo de un día en el jardín de niños.</w:t>
            </w:r>
          </w:p>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Conocer las características de los padres de familia y sus opiniones acerca de la institución.</w:t>
            </w:r>
          </w:p>
        </w:tc>
      </w:tr>
      <w:tr w:rsidR="00A353D9" w:rsidRPr="0067620D" w:rsidTr="00A353D9">
        <w:trPr>
          <w:trHeight w:val="308"/>
        </w:trPr>
        <w:tc>
          <w:tcPr>
            <w:tcW w:w="1268"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lastRenderedPageBreak/>
              <w:t>9:00 A  9:30</w:t>
            </w:r>
          </w:p>
        </w:tc>
        <w:tc>
          <w:tcPr>
            <w:tcW w:w="4828" w:type="dxa"/>
          </w:tcPr>
          <w:p w:rsidR="00A353D9" w:rsidRPr="0067620D" w:rsidRDefault="00A353D9" w:rsidP="00E10B89">
            <w:pPr>
              <w:numPr>
                <w:ilvl w:val="0"/>
                <w:numId w:val="2"/>
              </w:numPr>
              <w:spacing w:after="0" w:line="360" w:lineRule="auto"/>
              <w:jc w:val="both"/>
              <w:rPr>
                <w:rFonts w:ascii="Arial" w:hAnsi="Arial" w:cs="Arial"/>
                <w:bCs/>
                <w:color w:val="000000"/>
                <w:sz w:val="24"/>
                <w:szCs w:val="24"/>
              </w:rPr>
            </w:pPr>
            <w:r w:rsidRPr="0067620D">
              <w:rPr>
                <w:rFonts w:ascii="Arial" w:hAnsi="Arial" w:cs="Arial"/>
                <w:bCs/>
                <w:color w:val="000000"/>
                <w:sz w:val="24"/>
                <w:szCs w:val="24"/>
              </w:rPr>
              <w:t xml:space="preserve">Realizar las entrevistas a </w:t>
            </w:r>
            <w:r>
              <w:rPr>
                <w:rFonts w:ascii="Arial" w:hAnsi="Arial" w:cs="Arial"/>
                <w:bCs/>
                <w:color w:val="000000"/>
                <w:sz w:val="24"/>
                <w:szCs w:val="24"/>
              </w:rPr>
              <w:t xml:space="preserve">las </w:t>
            </w:r>
            <w:r w:rsidRPr="0067620D">
              <w:rPr>
                <w:rFonts w:ascii="Arial" w:hAnsi="Arial" w:cs="Arial"/>
                <w:bCs/>
                <w:color w:val="000000"/>
                <w:sz w:val="24"/>
                <w:szCs w:val="24"/>
              </w:rPr>
              <w:t>educadoras.</w:t>
            </w:r>
          </w:p>
          <w:p w:rsidR="00A353D9" w:rsidRPr="0067620D" w:rsidRDefault="00A353D9" w:rsidP="00E10B89">
            <w:pPr>
              <w:numPr>
                <w:ilvl w:val="0"/>
                <w:numId w:val="2"/>
              </w:numPr>
              <w:spacing w:after="0" w:line="360" w:lineRule="auto"/>
              <w:jc w:val="both"/>
              <w:rPr>
                <w:rFonts w:ascii="Arial" w:hAnsi="Arial" w:cs="Arial"/>
                <w:bCs/>
                <w:color w:val="000000"/>
                <w:sz w:val="24"/>
                <w:szCs w:val="24"/>
              </w:rPr>
            </w:pPr>
            <w:r w:rsidRPr="0067620D">
              <w:rPr>
                <w:rFonts w:ascii="Arial" w:hAnsi="Arial" w:cs="Arial"/>
                <w:bCs/>
                <w:color w:val="000000"/>
                <w:sz w:val="24"/>
                <w:szCs w:val="24"/>
              </w:rPr>
              <w:t>Observar la forma de organización del grupo dentro del salón de clases. Tomar fotografías como evidencia.</w:t>
            </w:r>
          </w:p>
        </w:tc>
        <w:tc>
          <w:tcPr>
            <w:tcW w:w="3402" w:type="dxa"/>
            <w:vMerge/>
          </w:tcPr>
          <w:p w:rsidR="00A353D9" w:rsidRPr="0067620D" w:rsidRDefault="00A353D9" w:rsidP="00E10B89">
            <w:pPr>
              <w:spacing w:line="360" w:lineRule="auto"/>
              <w:jc w:val="both"/>
              <w:rPr>
                <w:rFonts w:ascii="Arial" w:hAnsi="Arial" w:cs="Arial"/>
                <w:bCs/>
                <w:color w:val="000000"/>
                <w:sz w:val="24"/>
                <w:szCs w:val="24"/>
              </w:rPr>
            </w:pPr>
          </w:p>
        </w:tc>
        <w:tc>
          <w:tcPr>
            <w:tcW w:w="5812"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Recabar información   que está basada en la combinación de la práctica- teoría por parte de las educadoras.</w:t>
            </w:r>
          </w:p>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Observar la forma de trabajo de un día de escuela, su organización y la función que desempeña cada uno de los actores que ahí conviven.</w:t>
            </w:r>
          </w:p>
        </w:tc>
      </w:tr>
      <w:tr w:rsidR="00A353D9" w:rsidRPr="0067620D" w:rsidTr="00A353D9">
        <w:trPr>
          <w:trHeight w:val="308"/>
        </w:trPr>
        <w:tc>
          <w:tcPr>
            <w:tcW w:w="1268"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9:30 A 10:00</w:t>
            </w:r>
          </w:p>
        </w:tc>
        <w:tc>
          <w:tcPr>
            <w:tcW w:w="4828" w:type="dxa"/>
          </w:tcPr>
          <w:p w:rsidR="00A353D9" w:rsidRPr="0067620D" w:rsidRDefault="00A353D9" w:rsidP="00E10B89">
            <w:pPr>
              <w:numPr>
                <w:ilvl w:val="0"/>
                <w:numId w:val="4"/>
              </w:numPr>
              <w:spacing w:after="0" w:line="360" w:lineRule="auto"/>
              <w:jc w:val="both"/>
              <w:rPr>
                <w:rFonts w:ascii="Arial" w:hAnsi="Arial" w:cs="Arial"/>
                <w:bCs/>
                <w:color w:val="000000"/>
                <w:sz w:val="24"/>
                <w:szCs w:val="24"/>
              </w:rPr>
            </w:pPr>
            <w:r w:rsidRPr="0067620D">
              <w:rPr>
                <w:rFonts w:ascii="Arial" w:hAnsi="Arial" w:cs="Arial"/>
                <w:bCs/>
                <w:color w:val="000000"/>
                <w:sz w:val="24"/>
                <w:szCs w:val="24"/>
              </w:rPr>
              <w:t>Realización de entrevista a personal administrativo.</w:t>
            </w:r>
          </w:p>
          <w:p w:rsidR="00A353D9" w:rsidRPr="0067620D" w:rsidRDefault="00A353D9" w:rsidP="00E10B89">
            <w:pPr>
              <w:spacing w:after="0" w:line="360" w:lineRule="auto"/>
              <w:ind w:left="360"/>
              <w:jc w:val="both"/>
              <w:rPr>
                <w:rFonts w:ascii="Arial" w:hAnsi="Arial" w:cs="Arial"/>
                <w:bCs/>
                <w:color w:val="000000"/>
                <w:sz w:val="24"/>
                <w:szCs w:val="24"/>
              </w:rPr>
            </w:pPr>
          </w:p>
          <w:p w:rsidR="00A353D9" w:rsidRPr="0067620D" w:rsidRDefault="00A353D9" w:rsidP="00E10B89">
            <w:pPr>
              <w:spacing w:after="0" w:line="360" w:lineRule="auto"/>
              <w:ind w:left="360"/>
              <w:jc w:val="both"/>
              <w:rPr>
                <w:rFonts w:ascii="Arial" w:hAnsi="Arial" w:cs="Arial"/>
                <w:bCs/>
                <w:color w:val="000000"/>
                <w:sz w:val="24"/>
                <w:szCs w:val="24"/>
              </w:rPr>
            </w:pPr>
          </w:p>
        </w:tc>
        <w:tc>
          <w:tcPr>
            <w:tcW w:w="3402" w:type="dxa"/>
            <w:vMerge/>
          </w:tcPr>
          <w:p w:rsidR="00A353D9" w:rsidRPr="0067620D" w:rsidRDefault="00A353D9" w:rsidP="00E10B89">
            <w:pPr>
              <w:spacing w:line="360" w:lineRule="auto"/>
              <w:jc w:val="both"/>
              <w:rPr>
                <w:rFonts w:ascii="Arial" w:hAnsi="Arial" w:cs="Arial"/>
                <w:bCs/>
                <w:color w:val="000000"/>
                <w:sz w:val="24"/>
                <w:szCs w:val="24"/>
              </w:rPr>
            </w:pPr>
          </w:p>
        </w:tc>
        <w:tc>
          <w:tcPr>
            <w:tcW w:w="5812"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Recabar información acerca de la administración escolar en este contexto.</w:t>
            </w:r>
          </w:p>
        </w:tc>
      </w:tr>
      <w:tr w:rsidR="00A353D9" w:rsidRPr="0067620D" w:rsidTr="00A353D9">
        <w:trPr>
          <w:trHeight w:val="308"/>
        </w:trPr>
        <w:tc>
          <w:tcPr>
            <w:tcW w:w="1268"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10:00 A 10:30</w:t>
            </w:r>
          </w:p>
        </w:tc>
        <w:tc>
          <w:tcPr>
            <w:tcW w:w="4828" w:type="dxa"/>
          </w:tcPr>
          <w:p w:rsidR="00A353D9" w:rsidRPr="0067620D" w:rsidRDefault="00A353D9" w:rsidP="00E10B89">
            <w:pPr>
              <w:spacing w:after="0" w:line="360" w:lineRule="auto"/>
              <w:jc w:val="both"/>
              <w:rPr>
                <w:rFonts w:ascii="Arial" w:hAnsi="Arial" w:cs="Arial"/>
                <w:bCs/>
                <w:color w:val="000000"/>
                <w:sz w:val="24"/>
                <w:szCs w:val="24"/>
              </w:rPr>
            </w:pPr>
            <w:r w:rsidRPr="0067620D">
              <w:rPr>
                <w:rFonts w:ascii="Arial" w:hAnsi="Arial" w:cs="Arial"/>
                <w:bCs/>
                <w:color w:val="000000"/>
                <w:sz w:val="24"/>
                <w:szCs w:val="24"/>
              </w:rPr>
              <w:t>1. Observación y participación en actividades que se llevan a cabo dentro del grupo.</w:t>
            </w:r>
          </w:p>
          <w:p w:rsidR="00A353D9" w:rsidRPr="0067620D" w:rsidRDefault="00A353D9" w:rsidP="00E10B89">
            <w:pPr>
              <w:spacing w:after="0" w:line="360" w:lineRule="auto"/>
              <w:jc w:val="both"/>
              <w:rPr>
                <w:rFonts w:ascii="Arial" w:hAnsi="Arial" w:cs="Arial"/>
                <w:bCs/>
                <w:color w:val="000000"/>
                <w:sz w:val="24"/>
                <w:szCs w:val="24"/>
              </w:rPr>
            </w:pPr>
            <w:r w:rsidRPr="0067620D">
              <w:rPr>
                <w:rFonts w:ascii="Arial" w:hAnsi="Arial" w:cs="Arial"/>
                <w:bCs/>
                <w:color w:val="000000"/>
                <w:sz w:val="24"/>
                <w:szCs w:val="24"/>
              </w:rPr>
              <w:t>.</w:t>
            </w:r>
          </w:p>
          <w:p w:rsidR="00A353D9" w:rsidRPr="0067620D" w:rsidRDefault="00A353D9" w:rsidP="00E10B89">
            <w:pPr>
              <w:spacing w:line="360" w:lineRule="auto"/>
              <w:jc w:val="both"/>
              <w:rPr>
                <w:rFonts w:ascii="Arial" w:hAnsi="Arial" w:cs="Arial"/>
                <w:bCs/>
                <w:color w:val="000000"/>
                <w:sz w:val="24"/>
                <w:szCs w:val="24"/>
              </w:rPr>
            </w:pPr>
          </w:p>
        </w:tc>
        <w:tc>
          <w:tcPr>
            <w:tcW w:w="3402" w:type="dxa"/>
            <w:vMerge/>
          </w:tcPr>
          <w:p w:rsidR="00A353D9" w:rsidRPr="0067620D" w:rsidRDefault="00A353D9" w:rsidP="00E10B89">
            <w:pPr>
              <w:spacing w:line="360" w:lineRule="auto"/>
              <w:jc w:val="both"/>
              <w:rPr>
                <w:rFonts w:ascii="Arial" w:hAnsi="Arial" w:cs="Arial"/>
                <w:bCs/>
                <w:color w:val="000000"/>
                <w:sz w:val="24"/>
                <w:szCs w:val="24"/>
              </w:rPr>
            </w:pPr>
          </w:p>
        </w:tc>
        <w:tc>
          <w:tcPr>
            <w:tcW w:w="5812"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 xml:space="preserve"> Conocer el trabajo y las funciones que realiza la escuela en el desarrollo del niño y como es que la educadora aplica técnicas y desarrolla actividades.</w:t>
            </w:r>
          </w:p>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Observar e  interactuar con los niños para conocer como es la forma en que trabajan.</w:t>
            </w:r>
          </w:p>
        </w:tc>
      </w:tr>
      <w:tr w:rsidR="00A353D9" w:rsidRPr="0067620D" w:rsidTr="00EF74AC">
        <w:trPr>
          <w:trHeight w:val="973"/>
        </w:trPr>
        <w:tc>
          <w:tcPr>
            <w:tcW w:w="1268"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lastRenderedPageBreak/>
              <w:t>10:30 A 11:00</w:t>
            </w:r>
          </w:p>
        </w:tc>
        <w:tc>
          <w:tcPr>
            <w:tcW w:w="4828" w:type="dxa"/>
          </w:tcPr>
          <w:p w:rsidR="00A353D9" w:rsidRPr="0067620D" w:rsidRDefault="00A353D9" w:rsidP="00E10B89">
            <w:pPr>
              <w:numPr>
                <w:ilvl w:val="0"/>
                <w:numId w:val="5"/>
              </w:numPr>
              <w:spacing w:after="0" w:line="360" w:lineRule="auto"/>
              <w:jc w:val="both"/>
              <w:rPr>
                <w:rFonts w:ascii="Arial" w:hAnsi="Arial" w:cs="Arial"/>
                <w:bCs/>
                <w:color w:val="000000"/>
                <w:sz w:val="24"/>
                <w:szCs w:val="24"/>
              </w:rPr>
            </w:pPr>
            <w:r w:rsidRPr="0067620D">
              <w:rPr>
                <w:rFonts w:ascii="Arial" w:hAnsi="Arial" w:cs="Arial"/>
                <w:bCs/>
                <w:color w:val="000000"/>
                <w:sz w:val="24"/>
                <w:szCs w:val="24"/>
              </w:rPr>
              <w:t>Dentro del salón de clases se realizaran 3 entrevistas a los niños.</w:t>
            </w:r>
          </w:p>
          <w:p w:rsidR="00EF74AC" w:rsidRDefault="00EF74AC" w:rsidP="00EF74AC">
            <w:pPr>
              <w:spacing w:after="0" w:line="360" w:lineRule="auto"/>
              <w:jc w:val="both"/>
              <w:rPr>
                <w:rFonts w:ascii="Arial" w:hAnsi="Arial" w:cs="Arial"/>
                <w:bCs/>
                <w:color w:val="000000"/>
                <w:sz w:val="24"/>
                <w:szCs w:val="24"/>
              </w:rPr>
            </w:pPr>
          </w:p>
          <w:p w:rsidR="00EF74AC" w:rsidRPr="00EF74AC" w:rsidRDefault="00EF74AC" w:rsidP="00EF74AC">
            <w:pPr>
              <w:rPr>
                <w:rFonts w:ascii="Arial" w:hAnsi="Arial" w:cs="Arial"/>
                <w:sz w:val="24"/>
                <w:szCs w:val="24"/>
              </w:rPr>
            </w:pPr>
          </w:p>
          <w:p w:rsidR="00A353D9" w:rsidRPr="00EF74AC" w:rsidRDefault="00A353D9" w:rsidP="00EF74AC">
            <w:pPr>
              <w:rPr>
                <w:rFonts w:ascii="Arial" w:hAnsi="Arial" w:cs="Arial"/>
                <w:sz w:val="24"/>
                <w:szCs w:val="24"/>
              </w:rPr>
            </w:pPr>
          </w:p>
        </w:tc>
        <w:tc>
          <w:tcPr>
            <w:tcW w:w="3402" w:type="dxa"/>
            <w:vMerge/>
          </w:tcPr>
          <w:p w:rsidR="00A353D9" w:rsidRPr="0067620D" w:rsidRDefault="00A353D9" w:rsidP="00E10B89">
            <w:pPr>
              <w:spacing w:line="360" w:lineRule="auto"/>
              <w:jc w:val="both"/>
              <w:rPr>
                <w:rFonts w:ascii="Arial" w:hAnsi="Arial" w:cs="Arial"/>
                <w:bCs/>
                <w:color w:val="000000"/>
                <w:sz w:val="24"/>
                <w:szCs w:val="24"/>
              </w:rPr>
            </w:pPr>
          </w:p>
        </w:tc>
        <w:tc>
          <w:tcPr>
            <w:tcW w:w="5812" w:type="dxa"/>
          </w:tcPr>
          <w:p w:rsidR="00A353D9" w:rsidRPr="0067620D" w:rsidRDefault="00A353D9" w:rsidP="00EF74AC">
            <w:pPr>
              <w:spacing w:line="360" w:lineRule="auto"/>
              <w:jc w:val="both"/>
              <w:rPr>
                <w:rFonts w:ascii="Arial" w:hAnsi="Arial" w:cs="Arial"/>
                <w:bCs/>
                <w:color w:val="000000"/>
                <w:sz w:val="24"/>
                <w:szCs w:val="24"/>
              </w:rPr>
            </w:pPr>
            <w:r w:rsidRPr="0067620D">
              <w:rPr>
                <w:rFonts w:ascii="Arial" w:hAnsi="Arial" w:cs="Arial"/>
                <w:bCs/>
                <w:color w:val="000000"/>
                <w:sz w:val="24"/>
                <w:szCs w:val="24"/>
              </w:rPr>
              <w:t xml:space="preserve"> Recaudar información que no solo nos será útil en esta materia si no en algunas otras como desarrollo infantil, podremos relacionar  la información obtenida con lo que se ha visto en clase.</w:t>
            </w:r>
          </w:p>
        </w:tc>
      </w:tr>
      <w:tr w:rsidR="00A353D9" w:rsidRPr="0067620D" w:rsidTr="00A353D9">
        <w:trPr>
          <w:trHeight w:val="308"/>
        </w:trPr>
        <w:tc>
          <w:tcPr>
            <w:tcW w:w="1268"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11:00 A 11:30</w:t>
            </w:r>
          </w:p>
        </w:tc>
        <w:tc>
          <w:tcPr>
            <w:tcW w:w="4828" w:type="dxa"/>
          </w:tcPr>
          <w:p w:rsidR="00A353D9" w:rsidRPr="0067620D" w:rsidRDefault="00A353D9" w:rsidP="00E10B89">
            <w:pPr>
              <w:numPr>
                <w:ilvl w:val="0"/>
                <w:numId w:val="6"/>
              </w:numPr>
              <w:spacing w:after="0" w:line="360" w:lineRule="auto"/>
              <w:jc w:val="both"/>
              <w:rPr>
                <w:rFonts w:ascii="Arial" w:hAnsi="Arial" w:cs="Arial"/>
                <w:bCs/>
                <w:color w:val="000000"/>
                <w:sz w:val="24"/>
                <w:szCs w:val="24"/>
              </w:rPr>
            </w:pPr>
            <w:r w:rsidRPr="0067620D">
              <w:rPr>
                <w:rFonts w:ascii="Arial" w:hAnsi="Arial" w:cs="Arial"/>
                <w:bCs/>
                <w:color w:val="000000"/>
                <w:sz w:val="24"/>
                <w:szCs w:val="24"/>
              </w:rPr>
              <w:t>Observaremos las actividades que los niños y la educadora realizan durante el recreo.</w:t>
            </w:r>
          </w:p>
          <w:p w:rsidR="00A353D9" w:rsidRPr="0067620D" w:rsidRDefault="00A353D9" w:rsidP="00E10B89">
            <w:pPr>
              <w:spacing w:line="360" w:lineRule="auto"/>
              <w:ind w:left="360"/>
              <w:jc w:val="both"/>
              <w:rPr>
                <w:rFonts w:ascii="Arial" w:hAnsi="Arial" w:cs="Arial"/>
                <w:bCs/>
                <w:color w:val="000000"/>
                <w:sz w:val="24"/>
                <w:szCs w:val="24"/>
              </w:rPr>
            </w:pPr>
          </w:p>
        </w:tc>
        <w:tc>
          <w:tcPr>
            <w:tcW w:w="3402" w:type="dxa"/>
            <w:vMerge/>
          </w:tcPr>
          <w:p w:rsidR="00A353D9" w:rsidRPr="0067620D" w:rsidRDefault="00A353D9" w:rsidP="00E10B89">
            <w:pPr>
              <w:spacing w:line="360" w:lineRule="auto"/>
              <w:jc w:val="both"/>
              <w:rPr>
                <w:rFonts w:ascii="Arial" w:hAnsi="Arial" w:cs="Arial"/>
                <w:bCs/>
                <w:color w:val="000000"/>
                <w:sz w:val="24"/>
                <w:szCs w:val="24"/>
              </w:rPr>
            </w:pPr>
          </w:p>
        </w:tc>
        <w:tc>
          <w:tcPr>
            <w:tcW w:w="5812"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Cada una de nosotras tomara un lugar estratégico para observar las conductas de cada uno de los factores que conviven en la institución.</w:t>
            </w:r>
          </w:p>
          <w:p w:rsidR="00A353D9" w:rsidRPr="0067620D" w:rsidRDefault="00A353D9" w:rsidP="00E10B89">
            <w:pPr>
              <w:spacing w:line="360" w:lineRule="auto"/>
              <w:jc w:val="both"/>
              <w:rPr>
                <w:rFonts w:ascii="Arial" w:hAnsi="Arial" w:cs="Arial"/>
                <w:bCs/>
                <w:color w:val="000000"/>
                <w:sz w:val="24"/>
                <w:szCs w:val="24"/>
              </w:rPr>
            </w:pPr>
          </w:p>
        </w:tc>
      </w:tr>
      <w:tr w:rsidR="00A353D9" w:rsidRPr="0067620D" w:rsidTr="00A353D9">
        <w:trPr>
          <w:trHeight w:val="308"/>
        </w:trPr>
        <w:tc>
          <w:tcPr>
            <w:tcW w:w="1268"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11:30 A  12:00</w:t>
            </w:r>
          </w:p>
        </w:tc>
        <w:tc>
          <w:tcPr>
            <w:tcW w:w="4828" w:type="dxa"/>
          </w:tcPr>
          <w:p w:rsidR="00A353D9" w:rsidRPr="0067620D" w:rsidRDefault="00A353D9" w:rsidP="00E10B89">
            <w:pPr>
              <w:numPr>
                <w:ilvl w:val="0"/>
                <w:numId w:val="7"/>
              </w:numPr>
              <w:spacing w:after="0" w:line="360" w:lineRule="auto"/>
              <w:jc w:val="both"/>
              <w:rPr>
                <w:rFonts w:ascii="Arial" w:hAnsi="Arial" w:cs="Arial"/>
                <w:bCs/>
                <w:color w:val="000000"/>
                <w:sz w:val="24"/>
                <w:szCs w:val="24"/>
              </w:rPr>
            </w:pPr>
            <w:r w:rsidRPr="0067620D">
              <w:rPr>
                <w:rFonts w:ascii="Arial" w:hAnsi="Arial" w:cs="Arial"/>
                <w:bCs/>
                <w:color w:val="000000"/>
                <w:sz w:val="24"/>
                <w:szCs w:val="24"/>
              </w:rPr>
              <w:t>Observación  de  actividades en el salón.</w:t>
            </w:r>
          </w:p>
          <w:p w:rsidR="00A353D9" w:rsidRPr="0067620D" w:rsidRDefault="00A353D9" w:rsidP="00E10B89">
            <w:pPr>
              <w:spacing w:after="0" w:line="360" w:lineRule="auto"/>
              <w:ind w:left="360"/>
              <w:jc w:val="both"/>
              <w:rPr>
                <w:rFonts w:ascii="Arial" w:hAnsi="Arial" w:cs="Arial"/>
                <w:bCs/>
                <w:color w:val="000000"/>
                <w:sz w:val="24"/>
                <w:szCs w:val="24"/>
              </w:rPr>
            </w:pPr>
          </w:p>
        </w:tc>
        <w:tc>
          <w:tcPr>
            <w:tcW w:w="3402" w:type="dxa"/>
            <w:vMerge/>
          </w:tcPr>
          <w:p w:rsidR="00A353D9" w:rsidRPr="0067620D" w:rsidRDefault="00A353D9" w:rsidP="00E10B89">
            <w:pPr>
              <w:spacing w:line="360" w:lineRule="auto"/>
              <w:jc w:val="both"/>
              <w:rPr>
                <w:rFonts w:ascii="Arial" w:hAnsi="Arial" w:cs="Arial"/>
                <w:bCs/>
                <w:color w:val="000000"/>
                <w:sz w:val="24"/>
                <w:szCs w:val="24"/>
              </w:rPr>
            </w:pPr>
          </w:p>
        </w:tc>
        <w:tc>
          <w:tcPr>
            <w:tcW w:w="5812"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 xml:space="preserve">Esta actividad es  gran utilidad para nosotras como practicantes pues nos será de gran  ayuda para futuras prácticas. </w:t>
            </w:r>
          </w:p>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Técnicas que aplica la educadora, competencias que trabajan, objetivos y organización.</w:t>
            </w:r>
          </w:p>
        </w:tc>
      </w:tr>
      <w:tr w:rsidR="00A353D9" w:rsidRPr="0067620D" w:rsidTr="00A353D9">
        <w:trPr>
          <w:trHeight w:val="308"/>
        </w:trPr>
        <w:tc>
          <w:tcPr>
            <w:tcW w:w="1268"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12:00 A 12:20</w:t>
            </w:r>
          </w:p>
        </w:tc>
        <w:tc>
          <w:tcPr>
            <w:tcW w:w="4828" w:type="dxa"/>
          </w:tcPr>
          <w:p w:rsidR="00A353D9" w:rsidRPr="0067620D" w:rsidRDefault="00A353D9" w:rsidP="00E10B89">
            <w:pPr>
              <w:numPr>
                <w:ilvl w:val="0"/>
                <w:numId w:val="8"/>
              </w:numPr>
              <w:spacing w:after="0" w:line="360" w:lineRule="auto"/>
              <w:jc w:val="both"/>
              <w:rPr>
                <w:rFonts w:ascii="Arial" w:hAnsi="Arial" w:cs="Arial"/>
                <w:bCs/>
                <w:color w:val="000000"/>
                <w:sz w:val="24"/>
                <w:szCs w:val="24"/>
              </w:rPr>
            </w:pPr>
            <w:r w:rsidRPr="0067620D">
              <w:rPr>
                <w:rFonts w:ascii="Arial" w:hAnsi="Arial" w:cs="Arial"/>
                <w:bCs/>
                <w:color w:val="000000"/>
                <w:sz w:val="24"/>
                <w:szCs w:val="24"/>
              </w:rPr>
              <w:t>Realizar un recorrido  dentro de la escuela para conocer otras aulas, bibliotecas, etc...</w:t>
            </w:r>
          </w:p>
        </w:tc>
        <w:tc>
          <w:tcPr>
            <w:tcW w:w="3402" w:type="dxa"/>
            <w:vMerge/>
          </w:tcPr>
          <w:p w:rsidR="00A353D9" w:rsidRPr="0067620D" w:rsidRDefault="00A353D9" w:rsidP="00E10B89">
            <w:pPr>
              <w:spacing w:line="360" w:lineRule="auto"/>
              <w:jc w:val="both"/>
              <w:rPr>
                <w:rFonts w:ascii="Arial" w:hAnsi="Arial" w:cs="Arial"/>
                <w:bCs/>
                <w:color w:val="000000"/>
                <w:sz w:val="24"/>
                <w:szCs w:val="24"/>
              </w:rPr>
            </w:pPr>
          </w:p>
        </w:tc>
        <w:tc>
          <w:tcPr>
            <w:tcW w:w="5812"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Reconoceremos  los espacios donde el niño pasa el mayor tiempo, así como el mobiliario y las instalaciones de la escuela.</w:t>
            </w:r>
          </w:p>
          <w:p w:rsidR="00A353D9" w:rsidRPr="0067620D" w:rsidRDefault="00A353D9" w:rsidP="00E10B89">
            <w:pPr>
              <w:spacing w:line="360" w:lineRule="auto"/>
              <w:jc w:val="both"/>
              <w:rPr>
                <w:rFonts w:ascii="Arial" w:hAnsi="Arial" w:cs="Arial"/>
                <w:bCs/>
                <w:color w:val="000000"/>
                <w:sz w:val="24"/>
                <w:szCs w:val="24"/>
              </w:rPr>
            </w:pPr>
          </w:p>
        </w:tc>
      </w:tr>
      <w:tr w:rsidR="00A353D9" w:rsidRPr="0067620D" w:rsidTr="00A353D9">
        <w:trPr>
          <w:trHeight w:val="308"/>
        </w:trPr>
        <w:tc>
          <w:tcPr>
            <w:tcW w:w="1268"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lastRenderedPageBreak/>
              <w:t>12:30 A 12:45</w:t>
            </w:r>
          </w:p>
        </w:tc>
        <w:tc>
          <w:tcPr>
            <w:tcW w:w="4828" w:type="dxa"/>
          </w:tcPr>
          <w:p w:rsidR="00A353D9" w:rsidRPr="0067620D" w:rsidRDefault="00A353D9" w:rsidP="00E10B89">
            <w:pPr>
              <w:numPr>
                <w:ilvl w:val="0"/>
                <w:numId w:val="9"/>
              </w:numPr>
              <w:spacing w:after="0" w:line="360" w:lineRule="auto"/>
              <w:jc w:val="both"/>
              <w:rPr>
                <w:rFonts w:ascii="Arial" w:hAnsi="Arial" w:cs="Arial"/>
                <w:bCs/>
                <w:color w:val="000000"/>
                <w:sz w:val="24"/>
                <w:szCs w:val="24"/>
              </w:rPr>
            </w:pPr>
            <w:r w:rsidRPr="0067620D">
              <w:rPr>
                <w:rFonts w:ascii="Arial" w:hAnsi="Arial" w:cs="Arial"/>
                <w:bCs/>
                <w:color w:val="000000"/>
                <w:sz w:val="24"/>
                <w:szCs w:val="24"/>
              </w:rPr>
              <w:t>Tiempo estimado para  agradecerle tanto a los niños como a la educadora.</w:t>
            </w:r>
          </w:p>
          <w:p w:rsidR="00A353D9" w:rsidRPr="0067620D" w:rsidRDefault="00A353D9" w:rsidP="00E10B89">
            <w:pPr>
              <w:numPr>
                <w:ilvl w:val="0"/>
                <w:numId w:val="9"/>
              </w:numPr>
              <w:spacing w:after="0" w:line="360" w:lineRule="auto"/>
              <w:jc w:val="both"/>
              <w:rPr>
                <w:rFonts w:ascii="Arial" w:hAnsi="Arial" w:cs="Arial"/>
                <w:bCs/>
                <w:color w:val="000000"/>
                <w:sz w:val="24"/>
                <w:szCs w:val="24"/>
              </w:rPr>
            </w:pPr>
            <w:r w:rsidRPr="0067620D">
              <w:rPr>
                <w:rFonts w:ascii="Arial" w:hAnsi="Arial" w:cs="Arial"/>
                <w:bCs/>
                <w:color w:val="000000"/>
                <w:sz w:val="24"/>
                <w:szCs w:val="24"/>
              </w:rPr>
              <w:t>Darles  a los niños un presente como muestra de nuestro agradecimiento.</w:t>
            </w:r>
          </w:p>
          <w:p w:rsidR="00A353D9" w:rsidRPr="0067620D" w:rsidRDefault="00A353D9" w:rsidP="00E10B89">
            <w:pPr>
              <w:numPr>
                <w:ilvl w:val="0"/>
                <w:numId w:val="9"/>
              </w:numPr>
              <w:spacing w:after="0" w:line="360" w:lineRule="auto"/>
              <w:jc w:val="both"/>
              <w:rPr>
                <w:rFonts w:ascii="Arial" w:hAnsi="Arial" w:cs="Arial"/>
                <w:bCs/>
                <w:color w:val="000000"/>
                <w:sz w:val="24"/>
                <w:szCs w:val="24"/>
              </w:rPr>
            </w:pPr>
            <w:r w:rsidRPr="0067620D">
              <w:rPr>
                <w:rFonts w:ascii="Arial" w:hAnsi="Arial" w:cs="Arial"/>
                <w:bCs/>
                <w:color w:val="000000"/>
                <w:sz w:val="24"/>
                <w:szCs w:val="24"/>
              </w:rPr>
              <w:t>Observar cómo es que se lleva a cabo la entrega de los niños a sus padres.</w:t>
            </w:r>
          </w:p>
        </w:tc>
        <w:tc>
          <w:tcPr>
            <w:tcW w:w="3402" w:type="dxa"/>
            <w:vMerge/>
          </w:tcPr>
          <w:p w:rsidR="00A353D9" w:rsidRPr="0067620D" w:rsidRDefault="00A353D9" w:rsidP="00E10B89">
            <w:pPr>
              <w:spacing w:line="360" w:lineRule="auto"/>
              <w:jc w:val="both"/>
              <w:rPr>
                <w:rFonts w:ascii="Arial" w:hAnsi="Arial" w:cs="Arial"/>
                <w:bCs/>
                <w:color w:val="000000"/>
                <w:sz w:val="24"/>
                <w:szCs w:val="24"/>
              </w:rPr>
            </w:pPr>
          </w:p>
        </w:tc>
        <w:tc>
          <w:tcPr>
            <w:tcW w:w="5812" w:type="dxa"/>
          </w:tcPr>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 xml:space="preserve">Reconocer algunas características del momento de salida de los niños y como estas </w:t>
            </w:r>
            <w:proofErr w:type="gramStart"/>
            <w:r w:rsidR="00842948" w:rsidRPr="0067620D">
              <w:rPr>
                <w:rFonts w:ascii="Arial" w:hAnsi="Arial" w:cs="Arial"/>
                <w:bCs/>
                <w:color w:val="000000"/>
                <w:sz w:val="24"/>
                <w:szCs w:val="24"/>
              </w:rPr>
              <w:t>puede</w:t>
            </w:r>
            <w:r w:rsidR="00842948">
              <w:rPr>
                <w:rFonts w:ascii="Arial" w:hAnsi="Arial" w:cs="Arial"/>
                <w:bCs/>
                <w:color w:val="000000"/>
                <w:sz w:val="24"/>
                <w:szCs w:val="24"/>
              </w:rPr>
              <w:t>n</w:t>
            </w:r>
            <w:proofErr w:type="gramEnd"/>
            <w:r w:rsidRPr="0067620D">
              <w:rPr>
                <w:rFonts w:ascii="Arial" w:hAnsi="Arial" w:cs="Arial"/>
                <w:bCs/>
                <w:color w:val="000000"/>
                <w:sz w:val="24"/>
                <w:szCs w:val="24"/>
              </w:rPr>
              <w:t xml:space="preserve"> variar dependiendo el contexto.</w:t>
            </w:r>
          </w:p>
          <w:p w:rsidR="00A353D9" w:rsidRPr="0067620D" w:rsidRDefault="00A353D9" w:rsidP="00E10B89">
            <w:pPr>
              <w:spacing w:line="360" w:lineRule="auto"/>
              <w:jc w:val="both"/>
              <w:rPr>
                <w:rFonts w:ascii="Arial" w:hAnsi="Arial" w:cs="Arial"/>
                <w:bCs/>
                <w:color w:val="000000"/>
                <w:sz w:val="24"/>
                <w:szCs w:val="24"/>
              </w:rPr>
            </w:pPr>
            <w:r w:rsidRPr="0067620D">
              <w:rPr>
                <w:rFonts w:ascii="Arial" w:hAnsi="Arial" w:cs="Arial"/>
                <w:bCs/>
                <w:color w:val="000000"/>
                <w:sz w:val="24"/>
                <w:szCs w:val="24"/>
              </w:rPr>
              <w:t>Agradecimiento por parte del grupo.</w:t>
            </w:r>
          </w:p>
        </w:tc>
      </w:tr>
    </w:tbl>
    <w:p w:rsidR="00E10B89" w:rsidRPr="0067620D" w:rsidRDefault="00E10B89" w:rsidP="00E10B89">
      <w:pPr>
        <w:jc w:val="both"/>
        <w:rPr>
          <w:rFonts w:ascii="Arial" w:hAnsi="Arial" w:cs="Arial"/>
          <w:sz w:val="24"/>
          <w:szCs w:val="24"/>
        </w:rPr>
      </w:pPr>
    </w:p>
    <w:p w:rsidR="003D0570" w:rsidRPr="00DA4D44" w:rsidRDefault="0067620D" w:rsidP="00DA4D44">
      <w:pPr>
        <w:spacing w:line="360" w:lineRule="auto"/>
        <w:jc w:val="right"/>
        <w:rPr>
          <w:rFonts w:ascii="Arial" w:hAnsi="Arial" w:cs="Arial"/>
          <w:b/>
          <w:sz w:val="24"/>
          <w:szCs w:val="24"/>
        </w:rPr>
      </w:pPr>
      <w:r>
        <w:rPr>
          <w:rFonts w:ascii="Arial" w:hAnsi="Arial" w:cs="Arial"/>
          <w:b/>
          <w:sz w:val="24"/>
          <w:szCs w:val="24"/>
        </w:rPr>
        <w:t>DOCENTES EN FORMACIÓ</w:t>
      </w:r>
      <w:r w:rsidR="00B70AA2" w:rsidRPr="00DA4D44">
        <w:rPr>
          <w:rFonts w:ascii="Arial" w:hAnsi="Arial" w:cs="Arial"/>
          <w:b/>
          <w:sz w:val="24"/>
          <w:szCs w:val="24"/>
        </w:rPr>
        <w:t>N:</w:t>
      </w:r>
    </w:p>
    <w:p w:rsidR="00B525C1" w:rsidRDefault="00DA4D44" w:rsidP="00DA4D44">
      <w:pPr>
        <w:pStyle w:val="Prrafodelista"/>
        <w:numPr>
          <w:ilvl w:val="0"/>
          <w:numId w:val="22"/>
        </w:numPr>
        <w:tabs>
          <w:tab w:val="left" w:pos="720"/>
        </w:tabs>
        <w:autoSpaceDE w:val="0"/>
        <w:autoSpaceDN w:val="0"/>
        <w:adjustRightInd w:val="0"/>
        <w:spacing w:after="0"/>
        <w:ind w:right="18"/>
        <w:jc w:val="right"/>
        <w:rPr>
          <w:rFonts w:ascii="Arial" w:hAnsi="Arial" w:cs="Arial"/>
          <w:sz w:val="24"/>
          <w:szCs w:val="24"/>
        </w:rPr>
      </w:pPr>
      <w:r w:rsidRPr="00DA4D44">
        <w:rPr>
          <w:rFonts w:ascii="Arial" w:hAnsi="Arial" w:cs="Arial"/>
          <w:sz w:val="24"/>
          <w:szCs w:val="24"/>
        </w:rPr>
        <w:t>Castelán García Sandra Guadalupe</w:t>
      </w:r>
    </w:p>
    <w:p w:rsidR="00B525C1" w:rsidRDefault="00B525C1" w:rsidP="00DA4D44">
      <w:pPr>
        <w:pStyle w:val="Prrafodelista"/>
        <w:numPr>
          <w:ilvl w:val="0"/>
          <w:numId w:val="22"/>
        </w:numPr>
        <w:tabs>
          <w:tab w:val="left" w:pos="720"/>
        </w:tabs>
        <w:autoSpaceDE w:val="0"/>
        <w:autoSpaceDN w:val="0"/>
        <w:adjustRightInd w:val="0"/>
        <w:spacing w:after="0"/>
        <w:ind w:right="18"/>
        <w:jc w:val="right"/>
        <w:rPr>
          <w:rFonts w:ascii="Arial" w:hAnsi="Arial" w:cs="Arial"/>
          <w:sz w:val="24"/>
          <w:szCs w:val="24"/>
        </w:rPr>
      </w:pPr>
      <w:r>
        <w:rPr>
          <w:rFonts w:ascii="Arial" w:hAnsi="Arial" w:cs="Arial"/>
          <w:sz w:val="24"/>
          <w:szCs w:val="24"/>
        </w:rPr>
        <w:t>Del Carpio Carmona Karla Alejandra</w:t>
      </w:r>
    </w:p>
    <w:p w:rsidR="00DA4D44" w:rsidRDefault="00DA4D44" w:rsidP="00DA4D44">
      <w:pPr>
        <w:pStyle w:val="Prrafodelista"/>
        <w:numPr>
          <w:ilvl w:val="0"/>
          <w:numId w:val="22"/>
        </w:numPr>
        <w:tabs>
          <w:tab w:val="left" w:pos="720"/>
        </w:tabs>
        <w:autoSpaceDE w:val="0"/>
        <w:autoSpaceDN w:val="0"/>
        <w:adjustRightInd w:val="0"/>
        <w:spacing w:after="0"/>
        <w:ind w:right="18"/>
        <w:jc w:val="right"/>
        <w:rPr>
          <w:rFonts w:ascii="Arial" w:hAnsi="Arial" w:cs="Arial"/>
          <w:bCs/>
          <w:iCs/>
          <w:sz w:val="24"/>
          <w:szCs w:val="24"/>
          <w:lang w:val="es-MX"/>
        </w:rPr>
      </w:pPr>
      <w:r w:rsidRPr="00DA4D44">
        <w:rPr>
          <w:rFonts w:ascii="Arial" w:hAnsi="Arial" w:cs="Arial"/>
          <w:bCs/>
          <w:iCs/>
          <w:sz w:val="24"/>
          <w:szCs w:val="24"/>
          <w:lang w:val="es-MX"/>
        </w:rPr>
        <w:t xml:space="preserve">Flores Mercado Karen </w:t>
      </w:r>
      <w:proofErr w:type="spellStart"/>
      <w:r w:rsidRPr="00DA4D44">
        <w:rPr>
          <w:rFonts w:ascii="Arial" w:hAnsi="Arial" w:cs="Arial"/>
          <w:bCs/>
          <w:iCs/>
          <w:sz w:val="24"/>
          <w:szCs w:val="24"/>
          <w:lang w:val="es-MX"/>
        </w:rPr>
        <w:t>Zuleima</w:t>
      </w:r>
      <w:proofErr w:type="spellEnd"/>
    </w:p>
    <w:p w:rsidR="00B525C1" w:rsidRDefault="00B525C1" w:rsidP="00DA4D44">
      <w:pPr>
        <w:pStyle w:val="Prrafodelista"/>
        <w:numPr>
          <w:ilvl w:val="0"/>
          <w:numId w:val="22"/>
        </w:numPr>
        <w:tabs>
          <w:tab w:val="left" w:pos="720"/>
        </w:tabs>
        <w:autoSpaceDE w:val="0"/>
        <w:autoSpaceDN w:val="0"/>
        <w:adjustRightInd w:val="0"/>
        <w:spacing w:after="0"/>
        <w:ind w:right="18"/>
        <w:jc w:val="right"/>
        <w:rPr>
          <w:rFonts w:ascii="Arial" w:hAnsi="Arial" w:cs="Arial"/>
          <w:bCs/>
          <w:iCs/>
          <w:sz w:val="24"/>
          <w:szCs w:val="24"/>
          <w:lang w:val="es-MX"/>
        </w:rPr>
      </w:pPr>
      <w:r>
        <w:rPr>
          <w:rFonts w:ascii="Arial" w:hAnsi="Arial" w:cs="Arial"/>
          <w:bCs/>
          <w:iCs/>
          <w:sz w:val="24"/>
          <w:szCs w:val="24"/>
          <w:lang w:val="es-MX"/>
        </w:rPr>
        <w:t>Ortega Gonzaga Araceli</w:t>
      </w:r>
    </w:p>
    <w:p w:rsidR="00B525C1" w:rsidRDefault="00B525C1" w:rsidP="00DA4D44">
      <w:pPr>
        <w:pStyle w:val="Prrafodelista"/>
        <w:numPr>
          <w:ilvl w:val="0"/>
          <w:numId w:val="22"/>
        </w:numPr>
        <w:tabs>
          <w:tab w:val="left" w:pos="720"/>
        </w:tabs>
        <w:autoSpaceDE w:val="0"/>
        <w:autoSpaceDN w:val="0"/>
        <w:adjustRightInd w:val="0"/>
        <w:spacing w:after="0"/>
        <w:ind w:right="18"/>
        <w:jc w:val="right"/>
        <w:rPr>
          <w:rFonts w:ascii="Arial" w:hAnsi="Arial" w:cs="Arial"/>
          <w:bCs/>
          <w:iCs/>
          <w:sz w:val="24"/>
          <w:szCs w:val="24"/>
          <w:lang w:val="es-MX"/>
        </w:rPr>
      </w:pPr>
      <w:r>
        <w:rPr>
          <w:rFonts w:ascii="Arial" w:hAnsi="Arial" w:cs="Arial"/>
          <w:bCs/>
          <w:iCs/>
          <w:sz w:val="24"/>
          <w:szCs w:val="24"/>
          <w:lang w:val="es-MX"/>
        </w:rPr>
        <w:t>Rivera Serrano Angélica Araceli</w:t>
      </w:r>
    </w:p>
    <w:p w:rsidR="00B525C1" w:rsidRDefault="00B525C1" w:rsidP="00DA4D44">
      <w:pPr>
        <w:pStyle w:val="Prrafodelista"/>
        <w:numPr>
          <w:ilvl w:val="0"/>
          <w:numId w:val="22"/>
        </w:numPr>
        <w:tabs>
          <w:tab w:val="left" w:pos="720"/>
        </w:tabs>
        <w:autoSpaceDE w:val="0"/>
        <w:autoSpaceDN w:val="0"/>
        <w:adjustRightInd w:val="0"/>
        <w:spacing w:after="0"/>
        <w:ind w:right="18"/>
        <w:jc w:val="right"/>
        <w:rPr>
          <w:rFonts w:ascii="Arial" w:hAnsi="Arial" w:cs="Arial"/>
          <w:bCs/>
          <w:iCs/>
          <w:sz w:val="24"/>
          <w:szCs w:val="24"/>
          <w:lang w:val="es-MX"/>
        </w:rPr>
      </w:pPr>
      <w:r>
        <w:rPr>
          <w:rFonts w:ascii="Arial" w:hAnsi="Arial" w:cs="Arial"/>
          <w:bCs/>
          <w:iCs/>
          <w:sz w:val="24"/>
          <w:szCs w:val="24"/>
          <w:lang w:val="es-MX"/>
        </w:rPr>
        <w:t>Sánchez Rodríguez Liliana</w:t>
      </w:r>
    </w:p>
    <w:p w:rsidR="00B525C1" w:rsidRPr="00DA4D44" w:rsidRDefault="00B525C1" w:rsidP="00DA4D44">
      <w:pPr>
        <w:pStyle w:val="Prrafodelista"/>
        <w:numPr>
          <w:ilvl w:val="0"/>
          <w:numId w:val="22"/>
        </w:numPr>
        <w:tabs>
          <w:tab w:val="left" w:pos="720"/>
        </w:tabs>
        <w:autoSpaceDE w:val="0"/>
        <w:autoSpaceDN w:val="0"/>
        <w:adjustRightInd w:val="0"/>
        <w:spacing w:after="0"/>
        <w:ind w:right="18"/>
        <w:jc w:val="right"/>
        <w:rPr>
          <w:rFonts w:ascii="Arial" w:hAnsi="Arial" w:cs="Arial"/>
          <w:bCs/>
          <w:iCs/>
          <w:sz w:val="24"/>
          <w:szCs w:val="24"/>
          <w:lang w:val="es-MX"/>
        </w:rPr>
      </w:pPr>
      <w:r>
        <w:rPr>
          <w:rFonts w:ascii="Arial" w:hAnsi="Arial" w:cs="Arial"/>
          <w:bCs/>
          <w:iCs/>
          <w:sz w:val="24"/>
          <w:szCs w:val="24"/>
          <w:lang w:val="es-MX"/>
        </w:rPr>
        <w:t>Vázquez Villavicencio Liliana</w:t>
      </w:r>
    </w:p>
    <w:p w:rsidR="00DA4D44" w:rsidRPr="00E10B89" w:rsidRDefault="00DA4D44" w:rsidP="00DA4D44">
      <w:pPr>
        <w:spacing w:after="0" w:line="360" w:lineRule="auto"/>
        <w:jc w:val="both"/>
        <w:rPr>
          <w:rFonts w:ascii="Arial" w:hAnsi="Arial" w:cs="Arial"/>
          <w:sz w:val="24"/>
          <w:szCs w:val="24"/>
        </w:rPr>
      </w:pPr>
    </w:p>
    <w:sectPr w:rsidR="00DA4D44" w:rsidRPr="00E10B89" w:rsidSect="003D0570">
      <w:pgSz w:w="16838" w:h="11906"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4887"/>
    <w:multiLevelType w:val="hybridMultilevel"/>
    <w:tmpl w:val="C0C6180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07342E"/>
    <w:multiLevelType w:val="hybridMultilevel"/>
    <w:tmpl w:val="EA0C70F0"/>
    <w:lvl w:ilvl="0" w:tplc="0C0A000F">
      <w:start w:val="1"/>
      <w:numFmt w:val="decimal"/>
      <w:lvlText w:val="%1."/>
      <w:lvlJc w:val="left"/>
      <w:pPr>
        <w:tabs>
          <w:tab w:val="num" w:pos="360"/>
        </w:tabs>
        <w:ind w:left="360" w:hanging="360"/>
      </w:p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
    <w:nsid w:val="0C0B3223"/>
    <w:multiLevelType w:val="hybridMultilevel"/>
    <w:tmpl w:val="453EEDBE"/>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nsid w:val="102E690D"/>
    <w:multiLevelType w:val="hybridMultilevel"/>
    <w:tmpl w:val="C9AC6C5A"/>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146633F4"/>
    <w:multiLevelType w:val="hybridMultilevel"/>
    <w:tmpl w:val="D08E77CA"/>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
    <w:nsid w:val="170966EE"/>
    <w:multiLevelType w:val="hybridMultilevel"/>
    <w:tmpl w:val="1ECE47DA"/>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nsid w:val="171B1230"/>
    <w:multiLevelType w:val="hybridMultilevel"/>
    <w:tmpl w:val="CF7C7EBA"/>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nsid w:val="18F47690"/>
    <w:multiLevelType w:val="hybridMultilevel"/>
    <w:tmpl w:val="6F4C5A2E"/>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9CF52CE"/>
    <w:multiLevelType w:val="hybridMultilevel"/>
    <w:tmpl w:val="D8C6CFCA"/>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21C9625E"/>
    <w:multiLevelType w:val="hybridMultilevel"/>
    <w:tmpl w:val="DAA4838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
    <w:nsid w:val="237D30E2"/>
    <w:multiLevelType w:val="hybridMultilevel"/>
    <w:tmpl w:val="FB3A7F04"/>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nsid w:val="24144493"/>
    <w:multiLevelType w:val="hybridMultilevel"/>
    <w:tmpl w:val="03A66BF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nsid w:val="2CB72087"/>
    <w:multiLevelType w:val="hybridMultilevel"/>
    <w:tmpl w:val="13947DC4"/>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nsid w:val="34042A83"/>
    <w:multiLevelType w:val="hybridMultilevel"/>
    <w:tmpl w:val="365CF316"/>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4">
    <w:nsid w:val="35787A92"/>
    <w:multiLevelType w:val="hybridMultilevel"/>
    <w:tmpl w:val="8D8E293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DE83024"/>
    <w:multiLevelType w:val="hybridMultilevel"/>
    <w:tmpl w:val="2102B2AE"/>
    <w:lvl w:ilvl="0" w:tplc="0C0A000F">
      <w:start w:val="1"/>
      <w:numFmt w:val="decimal"/>
      <w:lvlText w:val="%1."/>
      <w:lvlJc w:val="left"/>
      <w:pPr>
        <w:tabs>
          <w:tab w:val="num" w:pos="360"/>
        </w:tabs>
        <w:ind w:left="360" w:hanging="360"/>
      </w:p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6">
    <w:nsid w:val="3E64455C"/>
    <w:multiLevelType w:val="hybridMultilevel"/>
    <w:tmpl w:val="42460A74"/>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7">
    <w:nsid w:val="407B5F2F"/>
    <w:multiLevelType w:val="hybridMultilevel"/>
    <w:tmpl w:val="BE3EC93A"/>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nsid w:val="419A79CF"/>
    <w:multiLevelType w:val="hybridMultilevel"/>
    <w:tmpl w:val="245408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684B5608"/>
    <w:multiLevelType w:val="hybridMultilevel"/>
    <w:tmpl w:val="55B6AF6C"/>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6B252BA1"/>
    <w:multiLevelType w:val="hybridMultilevel"/>
    <w:tmpl w:val="056A095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nsid w:val="6E550635"/>
    <w:multiLevelType w:val="hybridMultilevel"/>
    <w:tmpl w:val="7EFC2670"/>
    <w:lvl w:ilvl="0" w:tplc="83BE8DF8">
      <w:start w:val="1"/>
      <w:numFmt w:val="bullet"/>
      <w:lvlText w:val="×"/>
      <w:lvlJc w:val="left"/>
      <w:pPr>
        <w:ind w:left="720" w:hanging="360"/>
      </w:pPr>
      <w:rPr>
        <w:rFonts w:ascii="Arial"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3"/>
  </w:num>
  <w:num w:numId="4">
    <w:abstractNumId w:val="5"/>
  </w:num>
  <w:num w:numId="5">
    <w:abstractNumId w:val="20"/>
  </w:num>
  <w:num w:numId="6">
    <w:abstractNumId w:val="19"/>
  </w:num>
  <w:num w:numId="7">
    <w:abstractNumId w:val="12"/>
  </w:num>
  <w:num w:numId="8">
    <w:abstractNumId w:val="6"/>
  </w:num>
  <w:num w:numId="9">
    <w:abstractNumId w:val="7"/>
  </w:num>
  <w:num w:numId="10">
    <w:abstractNumId w:val="1"/>
  </w:num>
  <w:num w:numId="11">
    <w:abstractNumId w:val="3"/>
  </w:num>
  <w:num w:numId="12">
    <w:abstractNumId w:val="9"/>
  </w:num>
  <w:num w:numId="13">
    <w:abstractNumId w:val="17"/>
  </w:num>
  <w:num w:numId="14">
    <w:abstractNumId w:val="8"/>
  </w:num>
  <w:num w:numId="15">
    <w:abstractNumId w:val="4"/>
  </w:num>
  <w:num w:numId="16">
    <w:abstractNumId w:val="2"/>
  </w:num>
  <w:num w:numId="17">
    <w:abstractNumId w:val="10"/>
  </w:num>
  <w:num w:numId="18">
    <w:abstractNumId w:val="11"/>
  </w:num>
  <w:num w:numId="19">
    <w:abstractNumId w:val="14"/>
  </w:num>
  <w:num w:numId="20">
    <w:abstractNumId w:val="0"/>
  </w:num>
  <w:num w:numId="21">
    <w:abstractNumId w:val="18"/>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drawingGridHorizontalSpacing w:val="110"/>
  <w:displayHorizontalDrawingGridEvery w:val="2"/>
  <w:characterSpacingControl w:val="doNotCompress"/>
  <w:compat/>
  <w:rsids>
    <w:rsidRoot w:val="00BA3043"/>
    <w:rsid w:val="000A4396"/>
    <w:rsid w:val="00225F06"/>
    <w:rsid w:val="00251BF8"/>
    <w:rsid w:val="002C4A7D"/>
    <w:rsid w:val="00372420"/>
    <w:rsid w:val="003D0570"/>
    <w:rsid w:val="004F13F8"/>
    <w:rsid w:val="005232CB"/>
    <w:rsid w:val="00586C78"/>
    <w:rsid w:val="005C2D8D"/>
    <w:rsid w:val="005D2FA6"/>
    <w:rsid w:val="005D43CA"/>
    <w:rsid w:val="00631DF8"/>
    <w:rsid w:val="0067620D"/>
    <w:rsid w:val="006975C7"/>
    <w:rsid w:val="00755AB1"/>
    <w:rsid w:val="007E027F"/>
    <w:rsid w:val="00842948"/>
    <w:rsid w:val="00845154"/>
    <w:rsid w:val="0084786B"/>
    <w:rsid w:val="00971FA8"/>
    <w:rsid w:val="009C1B8E"/>
    <w:rsid w:val="00A16404"/>
    <w:rsid w:val="00A353D9"/>
    <w:rsid w:val="00A3793A"/>
    <w:rsid w:val="00A46F57"/>
    <w:rsid w:val="00A4754B"/>
    <w:rsid w:val="00A654C9"/>
    <w:rsid w:val="00A67E81"/>
    <w:rsid w:val="00AE05F5"/>
    <w:rsid w:val="00B17648"/>
    <w:rsid w:val="00B525C1"/>
    <w:rsid w:val="00B70AA2"/>
    <w:rsid w:val="00BA3043"/>
    <w:rsid w:val="00C71F4D"/>
    <w:rsid w:val="00CB5843"/>
    <w:rsid w:val="00DA4D44"/>
    <w:rsid w:val="00E10B89"/>
    <w:rsid w:val="00E75267"/>
    <w:rsid w:val="00ED60FD"/>
    <w:rsid w:val="00EF74AC"/>
    <w:rsid w:val="00F32DC6"/>
    <w:rsid w:val="00FA5B5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DC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752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E10B8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556</Words>
  <Characters>3059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Acer</Company>
  <LinksUpToDate>false</LinksUpToDate>
  <CharactersWithSpaces>3608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Propietario</cp:lastModifiedBy>
  <cp:revision>11</cp:revision>
  <dcterms:created xsi:type="dcterms:W3CDTF">2010-11-16T05:05:00Z</dcterms:created>
  <dcterms:modified xsi:type="dcterms:W3CDTF">2010-12-01T00:42:00Z</dcterms:modified>
</cp:coreProperties>
</file>